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E163" w14:textId="77777777" w:rsidR="008C0421" w:rsidRPr="006E6C6A" w:rsidRDefault="008C0421" w:rsidP="008C0421">
      <w:pPr>
        <w:jc w:val="center"/>
        <w:rPr>
          <w:b/>
        </w:rPr>
      </w:pPr>
    </w:p>
    <w:p w14:paraId="301088AE" w14:textId="77777777" w:rsidR="008C0421" w:rsidRPr="006E6C6A" w:rsidRDefault="008C0421" w:rsidP="008C0421">
      <w:pPr>
        <w:jc w:val="center"/>
        <w:rPr>
          <w:b/>
        </w:rPr>
      </w:pPr>
      <w:r w:rsidRPr="006E6C6A">
        <w:rPr>
          <w:b/>
        </w:rPr>
        <w:t>ELŐTERJESZTÉS</w:t>
      </w:r>
    </w:p>
    <w:p w14:paraId="05583C7A" w14:textId="21C36C2C" w:rsidR="008C0421" w:rsidRPr="006E6C6A" w:rsidRDefault="008C0421" w:rsidP="008C0421">
      <w:pPr>
        <w:jc w:val="center"/>
      </w:pPr>
      <w:r w:rsidRPr="006E6C6A">
        <w:t>Bonyhád Város Önkormány</w:t>
      </w:r>
      <w:r>
        <w:t>zati Képviselő-testületének 2023</w:t>
      </w:r>
      <w:r w:rsidRPr="006E6C6A">
        <w:t xml:space="preserve">. </w:t>
      </w:r>
      <w:r w:rsidR="00666A1A">
        <w:t>április</w:t>
      </w:r>
      <w:r>
        <w:t xml:space="preserve"> </w:t>
      </w:r>
      <w:r w:rsidR="00B53CF6">
        <w:t>2</w:t>
      </w:r>
      <w:r w:rsidR="00666A1A">
        <w:t>6</w:t>
      </w:r>
      <w:r w:rsidRPr="006E6C6A">
        <w:t>-i</w:t>
      </w:r>
    </w:p>
    <w:p w14:paraId="2514CFD1" w14:textId="77777777" w:rsidR="008C0421" w:rsidRPr="006E6C6A" w:rsidRDefault="008C0421" w:rsidP="008C0421">
      <w:pPr>
        <w:ind w:left="-120"/>
        <w:jc w:val="center"/>
      </w:pPr>
      <w:r w:rsidRPr="006E6C6A">
        <w:rPr>
          <w:u w:val="single"/>
        </w:rPr>
        <w:t>rendes</w:t>
      </w:r>
      <w:r w:rsidRPr="006E6C6A">
        <w:t>/rendkívüli testületi ülésére</w:t>
      </w:r>
    </w:p>
    <w:p w14:paraId="2A7540F2" w14:textId="40DC9EA8" w:rsidR="008C0421" w:rsidRPr="006E6C6A" w:rsidRDefault="008C0421" w:rsidP="00FD61AD">
      <w:pPr>
        <w:tabs>
          <w:tab w:val="left" w:pos="4050"/>
        </w:tabs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35"/>
      </w:tblGrid>
      <w:tr w:rsidR="008C0421" w:rsidRPr="006E6C6A" w14:paraId="076884CE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4A58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847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8C0421" w:rsidRPr="006E6C6A" w14:paraId="43261C1D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93B9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595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</w:tc>
      </w:tr>
      <w:tr w:rsidR="008C0421" w:rsidRPr="006E6C6A" w14:paraId="695681B4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6F76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BD10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Filóné Ferencz Ibolya polgármester</w:t>
            </w:r>
          </w:p>
          <w:p w14:paraId="1E7AD553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Surján Veronika testületi ügyintéző</w:t>
            </w:r>
          </w:p>
        </w:tc>
      </w:tr>
      <w:tr w:rsidR="008C0421" w:rsidRPr="006E6C6A" w14:paraId="588E62D6" w14:textId="77777777" w:rsidTr="006D462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B34" w14:textId="77777777" w:rsidR="008C0421" w:rsidRPr="006D4624" w:rsidRDefault="008C0421" w:rsidP="00644C5F">
            <w:pPr>
              <w:rPr>
                <w:lang w:eastAsia="en-US"/>
              </w:rPr>
            </w:pPr>
            <w:r w:rsidRPr="006D4624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6A8D" w14:textId="687C78C5" w:rsidR="008C0421" w:rsidRPr="006D4624" w:rsidRDefault="00666A1A" w:rsidP="006D4624">
            <w:r>
              <w:t>66</w:t>
            </w:r>
            <w:r w:rsidR="006D4624" w:rsidRPr="006D4624">
              <w:t>.</w:t>
            </w:r>
            <w:r w:rsidR="008C0421" w:rsidRPr="006D4624">
              <w:t xml:space="preserve"> sz.</w:t>
            </w:r>
          </w:p>
        </w:tc>
      </w:tr>
      <w:tr w:rsidR="008C0421" w:rsidRPr="006E6C6A" w14:paraId="348485F2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8DBF" w14:textId="77777777" w:rsidR="008C0421" w:rsidRPr="006E6C6A" w:rsidRDefault="008C0421" w:rsidP="00644C5F">
            <w:r w:rsidRPr="006E6C6A">
              <w:t>Előzetesen tárgyalja:</w:t>
            </w:r>
            <w:r w:rsidRPr="006E6C6A"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C8B4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-</w:t>
            </w:r>
          </w:p>
        </w:tc>
      </w:tr>
      <w:tr w:rsidR="008C0421" w:rsidRPr="006E6C6A" w14:paraId="0EC9F4A3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659C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0391" w14:textId="77777777" w:rsidR="008C0421" w:rsidRPr="006E6C6A" w:rsidRDefault="008C0421" w:rsidP="00644C5F">
            <w:pPr>
              <w:rPr>
                <w:lang w:eastAsia="en-US"/>
              </w:rPr>
            </w:pPr>
          </w:p>
          <w:p w14:paraId="0A4B88C0" w14:textId="55B561D1" w:rsidR="008C0421" w:rsidRPr="006E6C6A" w:rsidRDefault="00666A1A" w:rsidP="00644C5F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8C0421" w:rsidRPr="006E6C6A" w14:paraId="09171641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BE3E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5718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u w:val="single"/>
                <w:lang w:eastAsia="en-US"/>
              </w:rPr>
              <w:t>egyszerű/</w:t>
            </w:r>
            <w:r w:rsidRPr="006E6C6A">
              <w:rPr>
                <w:lang w:eastAsia="en-US"/>
              </w:rPr>
              <w:t>minősített</w:t>
            </w:r>
          </w:p>
        </w:tc>
      </w:tr>
      <w:tr w:rsidR="008C0421" w:rsidRPr="006E6C6A" w14:paraId="65A98EE9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699E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077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rendelet/</w:t>
            </w:r>
            <w:r w:rsidRPr="006E6C6A">
              <w:rPr>
                <w:u w:val="single"/>
                <w:lang w:eastAsia="en-US"/>
              </w:rPr>
              <w:t>határozat</w:t>
            </w:r>
            <w:r w:rsidRPr="006E6C6A">
              <w:rPr>
                <w:lang w:eastAsia="en-US"/>
              </w:rPr>
              <w:t xml:space="preserve"> (normatív, hatósági, egyéb)</w:t>
            </w:r>
          </w:p>
        </w:tc>
      </w:tr>
      <w:tr w:rsidR="008C0421" w:rsidRPr="006E6C6A" w14:paraId="0EC99D21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8040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D78B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u w:val="single"/>
                <w:lang w:eastAsia="en-US"/>
              </w:rPr>
              <w:t>nyílt ülésen kell</w:t>
            </w:r>
            <w:r w:rsidRPr="006E6C6A">
              <w:rPr>
                <w:lang w:eastAsia="en-US"/>
              </w:rPr>
              <w:t>/zárt ülésen kell/zárt ülésen lehet tárgyalni</w:t>
            </w:r>
          </w:p>
        </w:tc>
      </w:tr>
      <w:tr w:rsidR="008C0421" w:rsidRPr="006E6C6A" w14:paraId="0222EC35" w14:textId="77777777" w:rsidTr="00644C5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637" w14:textId="77777777" w:rsidR="008C0421" w:rsidRPr="006E6C6A" w:rsidRDefault="008C0421" w:rsidP="00644C5F">
            <w:pPr>
              <w:rPr>
                <w:lang w:eastAsia="en-US"/>
              </w:rPr>
            </w:pPr>
            <w:r w:rsidRPr="006E6C6A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6566" w14:textId="77777777" w:rsidR="00477FAC" w:rsidRDefault="00477FAC" w:rsidP="00644C5F">
            <w:pPr>
              <w:rPr>
                <w:lang w:eastAsia="en-US"/>
              </w:rPr>
            </w:pPr>
          </w:p>
          <w:p w14:paraId="256A82A6" w14:textId="77777777" w:rsidR="008C0421" w:rsidRPr="006E6C6A" w:rsidRDefault="008C0421" w:rsidP="00644C5F">
            <w:pPr>
              <w:rPr>
                <w:lang w:eastAsia="en-US"/>
              </w:rPr>
            </w:pPr>
            <w:r w:rsidRPr="00C91D5E">
              <w:rPr>
                <w:lang w:eastAsia="en-US"/>
              </w:rPr>
              <w:t>Filóné Ferencz Ibolya polgármester</w:t>
            </w:r>
          </w:p>
        </w:tc>
      </w:tr>
    </w:tbl>
    <w:p w14:paraId="10CC4ED3" w14:textId="77777777" w:rsidR="008C0421" w:rsidRDefault="008C0421" w:rsidP="008C0421"/>
    <w:p w14:paraId="08F8B685" w14:textId="77777777" w:rsidR="008C0421" w:rsidRPr="006E6C6A" w:rsidRDefault="008C0421" w:rsidP="008C0421">
      <w:pPr>
        <w:rPr>
          <w:b/>
        </w:rPr>
      </w:pPr>
      <w:r w:rsidRPr="006E6C6A">
        <w:rPr>
          <w:b/>
        </w:rPr>
        <w:t>Tisztelt Képviselő-testület!</w:t>
      </w:r>
    </w:p>
    <w:p w14:paraId="487EC9D5" w14:textId="77777777" w:rsidR="008C0421" w:rsidRPr="006E6C6A" w:rsidRDefault="008C0421" w:rsidP="008C0421">
      <w:pPr>
        <w:jc w:val="both"/>
      </w:pPr>
    </w:p>
    <w:p w14:paraId="1D426F9D" w14:textId="29C168B4" w:rsidR="008C0421" w:rsidRDefault="008C0421" w:rsidP="002316AB">
      <w:pPr>
        <w:jc w:val="both"/>
      </w:pPr>
      <w:r>
        <w:t xml:space="preserve">A </w:t>
      </w:r>
      <w:r w:rsidR="00350BFB">
        <w:rPr>
          <w:b/>
        </w:rPr>
        <w:t>1</w:t>
      </w:r>
      <w:r w:rsidR="002316AB">
        <w:rPr>
          <w:b/>
        </w:rPr>
        <w:t>76</w:t>
      </w:r>
      <w:r w:rsidR="00350BFB">
        <w:rPr>
          <w:b/>
        </w:rPr>
        <w:t>/2022</w:t>
      </w:r>
      <w:r w:rsidRPr="004A0483">
        <w:rPr>
          <w:b/>
        </w:rPr>
        <w:t>. (</w:t>
      </w:r>
      <w:r w:rsidR="002316AB">
        <w:rPr>
          <w:b/>
        </w:rPr>
        <w:t>I</w:t>
      </w:r>
      <w:r w:rsidR="00350BFB">
        <w:rPr>
          <w:b/>
        </w:rPr>
        <w:t>X</w:t>
      </w:r>
      <w:r w:rsidRPr="004A0483">
        <w:rPr>
          <w:b/>
        </w:rPr>
        <w:t xml:space="preserve">. </w:t>
      </w:r>
      <w:r w:rsidR="00350BFB">
        <w:rPr>
          <w:b/>
        </w:rPr>
        <w:t>2</w:t>
      </w:r>
      <w:r w:rsidR="002316AB">
        <w:rPr>
          <w:b/>
        </w:rPr>
        <w:t>8</w:t>
      </w:r>
      <w:r w:rsidRPr="004A0483">
        <w:rPr>
          <w:b/>
        </w:rPr>
        <w:t>.)</w:t>
      </w:r>
      <w:r>
        <w:t xml:space="preserve"> sz. határozatában a Képviselő-testület </w:t>
      </w:r>
      <w:r w:rsidR="00350BFB">
        <w:t xml:space="preserve">döntött </w:t>
      </w:r>
      <w:r w:rsidR="002316AB">
        <w:t>az Önkormányzat és i</w:t>
      </w:r>
      <w:r w:rsidR="002316AB" w:rsidRPr="002316AB">
        <w:t>ntézménye</w:t>
      </w:r>
      <w:r w:rsidR="002316AB">
        <w:t>i</w:t>
      </w:r>
      <w:r w:rsidR="002316AB" w:rsidRPr="002316AB">
        <w:t xml:space="preserve"> energiafelhasználásával kapcsolat</w:t>
      </w:r>
      <w:r w:rsidR="002316AB">
        <w:t>ban. A fűtésszezonra vonatkozó intézkedések 2023. április 15-ig valamennyi intézmény esetén érvényben voltak.</w:t>
      </w:r>
    </w:p>
    <w:p w14:paraId="0EBE8BA5" w14:textId="77777777" w:rsidR="00350BFB" w:rsidRPr="008C0421" w:rsidRDefault="00350BFB" w:rsidP="008C0421">
      <w:pPr>
        <w:jc w:val="both"/>
        <w:rPr>
          <w:b/>
        </w:rPr>
      </w:pPr>
    </w:p>
    <w:p w14:paraId="34BE4A1D" w14:textId="2442E272" w:rsidR="003C4978" w:rsidRDefault="003C4978" w:rsidP="003C4978">
      <w:pPr>
        <w:jc w:val="both"/>
      </w:pPr>
      <w:r>
        <w:t xml:space="preserve">A </w:t>
      </w:r>
      <w:r>
        <w:rPr>
          <w:b/>
          <w:bCs/>
        </w:rPr>
        <w:t>28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</w:t>
      </w:r>
      <w:r w:rsidRPr="004A0483">
        <w:rPr>
          <w:b/>
        </w:rPr>
        <w:t xml:space="preserve">. </w:t>
      </w:r>
      <w:r>
        <w:rPr>
          <w:b/>
        </w:rPr>
        <w:t>15</w:t>
      </w:r>
      <w:r w:rsidRPr="004A0483">
        <w:rPr>
          <w:b/>
        </w:rPr>
        <w:t>.)</w:t>
      </w:r>
      <w:r>
        <w:t xml:space="preserve"> sz. határozatában a Képviselő-testület döntött </w:t>
      </w:r>
      <w:r w:rsidRPr="003C4978">
        <w:t xml:space="preserve">az önkormányzatok rendkívüli támogatása </w:t>
      </w:r>
      <w:r>
        <w:t>c. pályázat benyújtásáról. A pályázat benyújtásra került Magyar Államkincstár felé.</w:t>
      </w:r>
    </w:p>
    <w:p w14:paraId="3A477AA7" w14:textId="77777777" w:rsidR="002316AB" w:rsidRDefault="002316AB" w:rsidP="008C0421">
      <w:pPr>
        <w:jc w:val="both"/>
      </w:pPr>
    </w:p>
    <w:p w14:paraId="3E5F735B" w14:textId="63B99BB7" w:rsidR="00EC4B58" w:rsidRDefault="00EC4B58" w:rsidP="00EC4B58">
      <w:pPr>
        <w:jc w:val="both"/>
      </w:pPr>
      <w:r>
        <w:t xml:space="preserve">A </w:t>
      </w:r>
      <w:r w:rsidR="002316AB" w:rsidRPr="002316AB">
        <w:rPr>
          <w:b/>
          <w:bCs/>
        </w:rPr>
        <w:t>31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 w:rsidR="002316AB">
        <w:rPr>
          <w:b/>
        </w:rPr>
        <w:t>I</w:t>
      </w:r>
      <w:r>
        <w:rPr>
          <w:b/>
        </w:rPr>
        <w:t>II</w:t>
      </w:r>
      <w:r w:rsidRPr="004A0483">
        <w:rPr>
          <w:b/>
        </w:rPr>
        <w:t xml:space="preserve">. </w:t>
      </w:r>
      <w:r w:rsidR="002316AB">
        <w:rPr>
          <w:b/>
        </w:rPr>
        <w:t>8</w:t>
      </w:r>
      <w:r w:rsidRPr="004A0483">
        <w:rPr>
          <w:b/>
        </w:rPr>
        <w:t>.)</w:t>
      </w:r>
      <w:r>
        <w:t xml:space="preserve"> sz. határozatában a Képviselő-testület</w:t>
      </w:r>
      <w:r w:rsidR="002316AB">
        <w:t xml:space="preserve"> döntött </w:t>
      </w:r>
      <w:r w:rsidR="002316AB" w:rsidRPr="002316AB">
        <w:t>az FVS-hez kapcsolódó beszerzések I. ütem</w:t>
      </w:r>
      <w:r w:rsidR="002316AB">
        <w:t>éről</w:t>
      </w:r>
      <w:r w:rsidR="002316AB" w:rsidRPr="002316AB">
        <w:t xml:space="preserve"> (HEP)</w:t>
      </w:r>
      <w:r>
        <w:t>.</w:t>
      </w:r>
      <w:r w:rsidR="002316AB">
        <w:t xml:space="preserve"> A közbeszerzési eljárás sikeresen lezárult Az Önkormányzat szerződést kötött a Bonyhád Város Helyi Esélyegyenlőségi Program</w:t>
      </w:r>
      <w:r w:rsidR="00270FF2">
        <w:t xml:space="preserve"> felülvizsgálata, módosítása (HEP-2023-2028) tanulmány elkészítésére a nyertes pályázóval.</w:t>
      </w:r>
    </w:p>
    <w:p w14:paraId="4C37EA59" w14:textId="48678780" w:rsidR="00EC4B58" w:rsidRDefault="00EC4B58" w:rsidP="00EC4B58">
      <w:pPr>
        <w:jc w:val="both"/>
      </w:pPr>
    </w:p>
    <w:p w14:paraId="10ABAF6B" w14:textId="7B6C51FF" w:rsidR="0082617B" w:rsidRDefault="0082617B" w:rsidP="0082617B">
      <w:pPr>
        <w:jc w:val="both"/>
      </w:pPr>
      <w:r>
        <w:t xml:space="preserve">A </w:t>
      </w:r>
      <w:r w:rsidRPr="0082617B">
        <w:rPr>
          <w:b/>
          <w:bCs/>
        </w:rPr>
        <w:t>39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>város közrend- és közbiztonságának helyzetéről</w:t>
      </w:r>
      <w:r>
        <w:t xml:space="preserve"> szóló beszámolót.</w:t>
      </w:r>
    </w:p>
    <w:p w14:paraId="73E81BD6" w14:textId="77777777" w:rsidR="0082617B" w:rsidRDefault="0082617B" w:rsidP="0082617B">
      <w:pPr>
        <w:jc w:val="both"/>
      </w:pPr>
    </w:p>
    <w:p w14:paraId="2A80D40F" w14:textId="1258BF19" w:rsidR="0082617B" w:rsidRDefault="0082617B" w:rsidP="0082617B">
      <w:pPr>
        <w:jc w:val="both"/>
      </w:pPr>
      <w:r>
        <w:t xml:space="preserve">A </w:t>
      </w:r>
      <w:r w:rsidRPr="0082617B">
        <w:rPr>
          <w:b/>
          <w:bCs/>
        </w:rPr>
        <w:t>40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</w:t>
      </w:r>
      <w:r w:rsidRPr="0082617B">
        <w:t xml:space="preserve"> Szekszárdi Hivatásos Tűzoltó-parancsnokság 2022. évi tevékenységéről</w:t>
      </w:r>
      <w:r>
        <w:t xml:space="preserve"> szóló beszámolót.</w:t>
      </w:r>
    </w:p>
    <w:p w14:paraId="2B540BE8" w14:textId="77777777" w:rsidR="0082617B" w:rsidRDefault="0082617B" w:rsidP="0082617B">
      <w:pPr>
        <w:jc w:val="both"/>
      </w:pPr>
    </w:p>
    <w:p w14:paraId="52598F8F" w14:textId="764224D9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41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>Völgység Ipari Park Nkft. 2022. évi gazdasági tevékenységéről szóló beszámoló</w:t>
      </w:r>
      <w:r>
        <w:t>ját</w:t>
      </w:r>
      <w:r w:rsidRPr="0082617B">
        <w:t>, a 2022. évi számviteli törvény szerinti beszámoló</w:t>
      </w:r>
      <w:r>
        <w:t>ját.</w:t>
      </w:r>
    </w:p>
    <w:p w14:paraId="50E53757" w14:textId="77777777" w:rsidR="0082617B" w:rsidRDefault="0082617B" w:rsidP="0082617B">
      <w:pPr>
        <w:jc w:val="both"/>
      </w:pPr>
    </w:p>
    <w:p w14:paraId="0488EF02" w14:textId="6F6CC591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42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 xml:space="preserve">Bonycom Nkft. 2022. </w:t>
      </w:r>
      <w:r w:rsidRPr="0082617B">
        <w:lastRenderedPageBreak/>
        <w:t>évi gazdasági tevékenységéről szóló beszámoló</w:t>
      </w:r>
      <w:r>
        <w:t>ját</w:t>
      </w:r>
      <w:r w:rsidRPr="0082617B">
        <w:t xml:space="preserve">, </w:t>
      </w:r>
      <w:r>
        <w:t xml:space="preserve">a </w:t>
      </w:r>
      <w:r w:rsidRPr="0082617B">
        <w:t>számviteli törvény szerinti 2022. évi beszámoló</w:t>
      </w:r>
      <w:r>
        <w:t>ját</w:t>
      </w:r>
      <w:r w:rsidRPr="0082617B">
        <w:t>,</w:t>
      </w:r>
      <w:r>
        <w:t xml:space="preserve"> valamint</w:t>
      </w:r>
      <w:r w:rsidRPr="0082617B">
        <w:t xml:space="preserve"> a 2023. évi üzleti ter</w:t>
      </w:r>
      <w:r>
        <w:t>vét.</w:t>
      </w:r>
    </w:p>
    <w:p w14:paraId="1445D082" w14:textId="77777777" w:rsidR="0082617B" w:rsidRDefault="0082617B" w:rsidP="0082617B">
      <w:pPr>
        <w:jc w:val="both"/>
      </w:pPr>
    </w:p>
    <w:p w14:paraId="555CC838" w14:textId="38E1045F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43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>Bonyhádi Fürdő Beruházó és Szolgáltató Kft. 2022. évi, számviteli törvény szerinti beszámolójá</w:t>
      </w:r>
      <w:r>
        <w:t>t.</w:t>
      </w:r>
    </w:p>
    <w:p w14:paraId="6379E0A3" w14:textId="77777777" w:rsidR="0082617B" w:rsidRDefault="0082617B" w:rsidP="0082617B">
      <w:pPr>
        <w:jc w:val="both"/>
      </w:pPr>
    </w:p>
    <w:p w14:paraId="55ABB451" w14:textId="79CC05C1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44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 xml:space="preserve">Bonyhádi Fürdő Beruházó és Szolgáltató Kft. </w:t>
      </w:r>
      <w:r>
        <w:t>végleges vagyonmérlegéről szóló beszámolóját.</w:t>
      </w:r>
    </w:p>
    <w:p w14:paraId="37315EDE" w14:textId="77777777" w:rsidR="0082617B" w:rsidRDefault="0082617B" w:rsidP="0082617B">
      <w:pPr>
        <w:jc w:val="both"/>
      </w:pPr>
    </w:p>
    <w:p w14:paraId="7C114383" w14:textId="239D255E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45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>Bonyhád Városi Mezőgazdasági Kft. 2022. évi gazdasági tevékenységéről szóló beszámoló</w:t>
      </w:r>
      <w:r>
        <w:t>ját</w:t>
      </w:r>
      <w:r w:rsidRPr="0082617B">
        <w:t>, a számviteli törvény szerinti 2022. évi beszámoló</w:t>
      </w:r>
      <w:r>
        <w:t>tát</w:t>
      </w:r>
      <w:r w:rsidRPr="0082617B">
        <w:t xml:space="preserve">, </w:t>
      </w:r>
      <w:r>
        <w:t>valamint a</w:t>
      </w:r>
      <w:r w:rsidRPr="0082617B">
        <w:t xml:space="preserve"> 2023. évi üzleti </w:t>
      </w:r>
      <w:r>
        <w:t>tervét.</w:t>
      </w:r>
    </w:p>
    <w:p w14:paraId="3D57E2C4" w14:textId="77777777" w:rsidR="0082617B" w:rsidRDefault="0082617B" w:rsidP="0082617B">
      <w:pPr>
        <w:jc w:val="both"/>
      </w:pPr>
    </w:p>
    <w:p w14:paraId="6FA33B83" w14:textId="226D8909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46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</w:t>
      </w:r>
      <w:r w:rsidRPr="0082617B">
        <w:t>Vörösmarty Mihály Művelődési Központ 2022. évi tevékenységéről</w:t>
      </w:r>
      <w:r>
        <w:t xml:space="preserve"> szóló beszámolóját.</w:t>
      </w:r>
    </w:p>
    <w:p w14:paraId="642F0746" w14:textId="77777777" w:rsidR="0082617B" w:rsidRDefault="0082617B" w:rsidP="0082617B">
      <w:pPr>
        <w:jc w:val="both"/>
      </w:pPr>
    </w:p>
    <w:p w14:paraId="7B36FDD7" w14:textId="3EEB7173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47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B</w:t>
      </w:r>
      <w:r w:rsidRPr="0082617B">
        <w:t>onyhádi Sportcentrum 2022. évi tevékenységéről</w:t>
      </w:r>
      <w:r>
        <w:t xml:space="preserve"> szóló beszámolóját.</w:t>
      </w:r>
    </w:p>
    <w:p w14:paraId="07B51326" w14:textId="77777777" w:rsidR="0082617B" w:rsidRDefault="0082617B" w:rsidP="0082617B">
      <w:pPr>
        <w:jc w:val="both"/>
      </w:pPr>
    </w:p>
    <w:p w14:paraId="48AC5DF7" w14:textId="25611F92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48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döntött a </w:t>
      </w:r>
      <w:r w:rsidRPr="0082617B">
        <w:t>Bonyhádi Sportcentrum igazgatói állására benyújtott pályázatról</w:t>
      </w:r>
      <w:r>
        <w:t xml:space="preserve">. A Képviselő-testület Köllő Rolandot </w:t>
      </w:r>
      <w:r w:rsidRPr="0082617B">
        <w:t>bíz</w:t>
      </w:r>
      <w:r>
        <w:t>t</w:t>
      </w:r>
      <w:r w:rsidRPr="0082617B">
        <w:t xml:space="preserve">a meg </w:t>
      </w:r>
      <w:r>
        <w:t xml:space="preserve">2023. május 1-jétől 2028. április 30-ig </w:t>
      </w:r>
      <w:r w:rsidRPr="0082617B">
        <w:t>a Bonyhádi Sportcentrum igazgatói feladatainak ellátásával.</w:t>
      </w:r>
    </w:p>
    <w:p w14:paraId="0A0F869B" w14:textId="77777777" w:rsidR="0082617B" w:rsidRDefault="0082617B" w:rsidP="00EC4B58">
      <w:pPr>
        <w:jc w:val="both"/>
      </w:pPr>
    </w:p>
    <w:p w14:paraId="404A24A1" w14:textId="04AC2BF6" w:rsidR="0082617B" w:rsidRDefault="0082617B" w:rsidP="0082617B">
      <w:pPr>
        <w:jc w:val="both"/>
      </w:pPr>
      <w:r>
        <w:t xml:space="preserve">A </w:t>
      </w:r>
      <w:r>
        <w:rPr>
          <w:b/>
          <w:bCs/>
        </w:rPr>
        <w:t>49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döntött a </w:t>
      </w:r>
      <w:r w:rsidRPr="0082617B">
        <w:t xml:space="preserve">Bonyhádi Sportcentrum </w:t>
      </w:r>
      <w:r>
        <w:t>szolgáltatói díjainak módosításáról</w:t>
      </w:r>
      <w:r w:rsidRPr="0082617B">
        <w:t>.</w:t>
      </w:r>
      <w:r>
        <w:t xml:space="preserve"> A díjak 2023. április 1-jétől hatályosak.</w:t>
      </w:r>
    </w:p>
    <w:p w14:paraId="2FA9B302" w14:textId="77777777" w:rsidR="000017C3" w:rsidRDefault="000017C3" w:rsidP="000017C3">
      <w:pPr>
        <w:jc w:val="both"/>
      </w:pPr>
    </w:p>
    <w:p w14:paraId="1C4532AA" w14:textId="6A52FAAA" w:rsidR="000017C3" w:rsidRDefault="000017C3" w:rsidP="000017C3">
      <w:pPr>
        <w:jc w:val="both"/>
      </w:pPr>
      <w:r>
        <w:t xml:space="preserve">Az </w:t>
      </w:r>
      <w:r>
        <w:rPr>
          <w:b/>
          <w:bCs/>
        </w:rPr>
        <w:t>50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az Önkormányzat 2022. évi adóigazgatásról szóló beszámolóját. Az adóigazgatásról szóló beszámoló a város honlapján közzétételre került.</w:t>
      </w:r>
    </w:p>
    <w:p w14:paraId="25B55C8E" w14:textId="77777777" w:rsidR="000017C3" w:rsidRDefault="000017C3" w:rsidP="000017C3">
      <w:pPr>
        <w:jc w:val="both"/>
      </w:pPr>
    </w:p>
    <w:p w14:paraId="39AC814A" w14:textId="0C673EED" w:rsidR="000017C3" w:rsidRDefault="000017C3" w:rsidP="000017C3">
      <w:pPr>
        <w:jc w:val="both"/>
      </w:pPr>
      <w:r>
        <w:t xml:space="preserve">Az </w:t>
      </w:r>
      <w:r>
        <w:rPr>
          <w:b/>
          <w:bCs/>
        </w:rPr>
        <w:t>51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 Bonyhádi Közös Önkormányzati Hivatal</w:t>
      </w:r>
      <w:r w:rsidRPr="0082617B">
        <w:t xml:space="preserve"> 2022. évi tevékenységéről</w:t>
      </w:r>
      <w:r>
        <w:t xml:space="preserve"> szóló beszámolóját. A </w:t>
      </w:r>
      <w:r w:rsidRPr="000017C3">
        <w:t>beszámoló a város honlapján közzétételre került.</w:t>
      </w:r>
    </w:p>
    <w:p w14:paraId="29E8B539" w14:textId="77777777" w:rsidR="000017C3" w:rsidRDefault="000017C3" w:rsidP="000017C3">
      <w:pPr>
        <w:jc w:val="both"/>
      </w:pPr>
    </w:p>
    <w:p w14:paraId="5F7D0E2B" w14:textId="6FE5C48A" w:rsidR="000017C3" w:rsidRDefault="000017C3" w:rsidP="000017C3">
      <w:pPr>
        <w:jc w:val="both"/>
      </w:pPr>
      <w:r>
        <w:t xml:space="preserve">Az </w:t>
      </w:r>
      <w:r>
        <w:rPr>
          <w:b/>
          <w:bCs/>
        </w:rPr>
        <w:t>52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jóváhagyta a Bonyhádi Varázskapu Bölcsőde és Óvoda </w:t>
      </w:r>
      <w:r w:rsidRPr="000017C3">
        <w:t>2023-2028 közötti időszakra vonatkozó Továbbképzési programját</w:t>
      </w:r>
      <w:r>
        <w:t>.</w:t>
      </w:r>
    </w:p>
    <w:p w14:paraId="5B9565E1" w14:textId="77777777" w:rsidR="000017C3" w:rsidRDefault="000017C3" w:rsidP="000017C3">
      <w:pPr>
        <w:jc w:val="both"/>
      </w:pPr>
    </w:p>
    <w:p w14:paraId="0D7255EA" w14:textId="1701F760" w:rsidR="000017C3" w:rsidRDefault="000017C3" w:rsidP="000017C3">
      <w:pPr>
        <w:jc w:val="both"/>
      </w:pPr>
      <w:r>
        <w:t xml:space="preserve">Az </w:t>
      </w:r>
      <w:r>
        <w:rPr>
          <w:b/>
          <w:bCs/>
        </w:rPr>
        <w:t>53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elfogadta az Önkormányzat 2022. évi vagyongazdálkodásról szóló beszámolóját. A </w:t>
      </w:r>
      <w:r w:rsidRPr="000017C3">
        <w:t>beszámoló a város honlapján közzétételre került.</w:t>
      </w:r>
    </w:p>
    <w:p w14:paraId="14BF4E78" w14:textId="77777777" w:rsidR="00EC4B58" w:rsidRDefault="00EC4B58" w:rsidP="00EC4B58">
      <w:pPr>
        <w:jc w:val="both"/>
      </w:pPr>
    </w:p>
    <w:p w14:paraId="05B2DCCA" w14:textId="57A88810" w:rsidR="00791EDC" w:rsidRDefault="00791EDC" w:rsidP="001525AC">
      <w:pPr>
        <w:jc w:val="both"/>
      </w:pPr>
      <w:r>
        <w:t xml:space="preserve">Az </w:t>
      </w:r>
      <w:r>
        <w:rPr>
          <w:b/>
          <w:bCs/>
        </w:rPr>
        <w:t>54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döntött a </w:t>
      </w:r>
      <w:r w:rsidRPr="00791EDC">
        <w:t>2338/10 helyrajzi szám alatt felvett, 1928 m</w:t>
      </w:r>
      <w:r w:rsidRPr="00F40F78">
        <w:rPr>
          <w:vertAlign w:val="superscript"/>
        </w:rPr>
        <w:t>2</w:t>
      </w:r>
      <w:r w:rsidRPr="00791EDC">
        <w:t xml:space="preserve"> nagyságú, kivett beépítetlen terület megnevezésű ingatlan</w:t>
      </w:r>
      <w:r>
        <w:t xml:space="preserve"> értékesítéséről</w:t>
      </w:r>
      <w:r w:rsidRPr="000017C3">
        <w:t>.</w:t>
      </w:r>
      <w:r>
        <w:t xml:space="preserve"> Az árverés 2023. április 20-á</w:t>
      </w:r>
      <w:r w:rsidR="00F40F78">
        <w:t>n</w:t>
      </w:r>
      <w:r>
        <w:t xml:space="preserve"> </w:t>
      </w:r>
      <w:r w:rsidR="00C21C47">
        <w:t xml:space="preserve">érdeklődés hiányában </w:t>
      </w:r>
      <w:r w:rsidR="001525AC">
        <w:t>sikertelenül</w:t>
      </w:r>
      <w:r>
        <w:t xml:space="preserve"> zajlott</w:t>
      </w:r>
      <w:r w:rsidR="001525AC">
        <w:t xml:space="preserve"> le</w:t>
      </w:r>
      <w:r>
        <w:t>.</w:t>
      </w:r>
      <w:r w:rsidR="00C21C47">
        <w:t xml:space="preserve"> Az árverés újra kiírásra kerül a közeljövőben.</w:t>
      </w:r>
    </w:p>
    <w:p w14:paraId="526EAF74" w14:textId="77777777" w:rsidR="00791EDC" w:rsidRDefault="00791EDC" w:rsidP="00EC4B58">
      <w:pPr>
        <w:jc w:val="both"/>
      </w:pPr>
    </w:p>
    <w:p w14:paraId="4AE2225C" w14:textId="31E78976" w:rsidR="00791EDC" w:rsidRDefault="00791EDC" w:rsidP="00791EDC">
      <w:pPr>
        <w:jc w:val="both"/>
      </w:pPr>
      <w:r>
        <w:t xml:space="preserve">A </w:t>
      </w:r>
      <w:r>
        <w:rPr>
          <w:b/>
          <w:bCs/>
        </w:rPr>
        <w:t>64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döntött az egyesületek, szervezetek 2023. évi támogatási keretének felosztásáról. A támogatási szerződések </w:t>
      </w:r>
      <w:r w:rsidR="00850D4F">
        <w:t>2023. április 13-án ünnepélyes keretek között kerültek átadásra a Polgármesteri Hivatalban.</w:t>
      </w:r>
    </w:p>
    <w:p w14:paraId="1750B905" w14:textId="77777777" w:rsidR="00791EDC" w:rsidRDefault="00791EDC" w:rsidP="00791EDC">
      <w:pPr>
        <w:jc w:val="both"/>
      </w:pPr>
    </w:p>
    <w:p w14:paraId="72238A11" w14:textId="3C1994E8" w:rsidR="00850D4F" w:rsidRDefault="00850D4F" w:rsidP="00850D4F">
      <w:pPr>
        <w:jc w:val="both"/>
      </w:pPr>
      <w:r>
        <w:lastRenderedPageBreak/>
        <w:t xml:space="preserve">A </w:t>
      </w:r>
      <w:r>
        <w:rPr>
          <w:b/>
          <w:bCs/>
        </w:rPr>
        <w:t>65</w:t>
      </w:r>
      <w:r w:rsidRPr="002316AB">
        <w:rPr>
          <w:b/>
          <w:bCs/>
        </w:rPr>
        <w:t>/2023</w:t>
      </w:r>
      <w:r w:rsidRPr="004A0483">
        <w:rPr>
          <w:b/>
        </w:rPr>
        <w:t>. (</w:t>
      </w:r>
      <w:r>
        <w:rPr>
          <w:b/>
        </w:rPr>
        <w:t>III</w:t>
      </w:r>
      <w:r w:rsidRPr="004A0483">
        <w:rPr>
          <w:b/>
        </w:rPr>
        <w:t xml:space="preserve">. </w:t>
      </w:r>
      <w:r>
        <w:rPr>
          <w:b/>
        </w:rPr>
        <w:t>29</w:t>
      </w:r>
      <w:r w:rsidRPr="004A0483">
        <w:rPr>
          <w:b/>
        </w:rPr>
        <w:t>.)</w:t>
      </w:r>
      <w:r>
        <w:t xml:space="preserve"> sz. határozatában a Képviselő-testület döntött a sportegyesületek 2023. évi támogatási keretének felosztásáról. A támogatási szerződések 2023. április 13-án ünnepélyes keretek között kerültek átadásra a Polgármesteri Hivatalban.</w:t>
      </w:r>
    </w:p>
    <w:p w14:paraId="5874AD67" w14:textId="77777777" w:rsidR="00850D4F" w:rsidRDefault="00850D4F" w:rsidP="00850D4F">
      <w:pPr>
        <w:jc w:val="both"/>
      </w:pPr>
    </w:p>
    <w:p w14:paraId="2A722970" w14:textId="77777777" w:rsidR="00CB3D2E" w:rsidRDefault="00CB3D2E" w:rsidP="008C0421">
      <w:pPr>
        <w:jc w:val="both"/>
      </w:pPr>
    </w:p>
    <w:p w14:paraId="2A4C357C" w14:textId="77777777" w:rsidR="008C0421" w:rsidRPr="006E6C6A" w:rsidRDefault="008C0421" w:rsidP="008C0421">
      <w:pPr>
        <w:jc w:val="both"/>
        <w:rPr>
          <w:b/>
          <w:u w:val="single"/>
        </w:rPr>
      </w:pPr>
      <w:r w:rsidRPr="006E6C6A">
        <w:rPr>
          <w:b/>
          <w:u w:val="single"/>
        </w:rPr>
        <w:t>Beszámoló Filóné Ferencz Ibolya polgármester két ülés között végzett munkájáról:</w:t>
      </w:r>
    </w:p>
    <w:p w14:paraId="48AC8F11" w14:textId="77777777" w:rsidR="008C0421" w:rsidRPr="006E6C6A" w:rsidRDefault="008C0421" w:rsidP="008C0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E108BC" w14:paraId="5B31C420" w14:textId="77777777" w:rsidTr="00316CF7">
        <w:tc>
          <w:tcPr>
            <w:tcW w:w="4525" w:type="dxa"/>
          </w:tcPr>
          <w:p w14:paraId="30A88134" w14:textId="39D9662D" w:rsidR="00E108BC" w:rsidRDefault="00E108BC" w:rsidP="00E108BC">
            <w:r>
              <w:t>2023. március 24.</w:t>
            </w:r>
          </w:p>
        </w:tc>
        <w:tc>
          <w:tcPr>
            <w:tcW w:w="4535" w:type="dxa"/>
          </w:tcPr>
          <w:p w14:paraId="4B7178BD" w14:textId="64319986" w:rsidR="00E108BC" w:rsidRDefault="00E108BC" w:rsidP="00E108BC">
            <w:pPr>
              <w:jc w:val="both"/>
            </w:pPr>
            <w:r>
              <w:t>Molnár Józsefnével, Cikó polgármester asszonyával tárgyaltam.</w:t>
            </w:r>
          </w:p>
        </w:tc>
      </w:tr>
      <w:tr w:rsidR="00E108BC" w14:paraId="7BBD90F8" w14:textId="77777777" w:rsidTr="00316CF7">
        <w:tc>
          <w:tcPr>
            <w:tcW w:w="4525" w:type="dxa"/>
          </w:tcPr>
          <w:p w14:paraId="1F3DD4D2" w14:textId="5DDB86F7" w:rsidR="00E108BC" w:rsidRDefault="00E108BC" w:rsidP="00E108BC">
            <w:r>
              <w:t>2023. március 25.</w:t>
            </w:r>
          </w:p>
        </w:tc>
        <w:tc>
          <w:tcPr>
            <w:tcW w:w="4535" w:type="dxa"/>
          </w:tcPr>
          <w:p w14:paraId="48E1065A" w14:textId="49D5910A" w:rsidR="00E108BC" w:rsidRDefault="00E108BC" w:rsidP="00E108BC">
            <w:pPr>
              <w:jc w:val="both"/>
            </w:pPr>
            <w:r>
              <w:t>A Bonyhádi Önkéntes Tűzoltó Közhasznú Egyesület közgyűlésén voltam.</w:t>
            </w:r>
          </w:p>
        </w:tc>
      </w:tr>
      <w:tr w:rsidR="00E108BC" w14:paraId="6997660C" w14:textId="77777777" w:rsidTr="00316CF7">
        <w:tc>
          <w:tcPr>
            <w:tcW w:w="4525" w:type="dxa"/>
          </w:tcPr>
          <w:p w14:paraId="326F77F9" w14:textId="212A0846" w:rsidR="00E108BC" w:rsidRDefault="00E108BC" w:rsidP="00E108BC">
            <w:r>
              <w:t>2023. március 27.</w:t>
            </w:r>
          </w:p>
        </w:tc>
        <w:tc>
          <w:tcPr>
            <w:tcW w:w="4535" w:type="dxa"/>
          </w:tcPr>
          <w:p w14:paraId="648C1E86" w14:textId="77777777" w:rsidR="00E108BC" w:rsidRDefault="00E108BC" w:rsidP="00E108BC">
            <w:pPr>
              <w:jc w:val="both"/>
            </w:pPr>
            <w:r>
              <w:t>Vezetői értekezletet tartottunk.</w:t>
            </w:r>
          </w:p>
          <w:p w14:paraId="6E7BE440" w14:textId="77777777" w:rsidR="00E108BC" w:rsidRDefault="00E108BC" w:rsidP="00E108BC">
            <w:pPr>
              <w:jc w:val="both"/>
            </w:pPr>
            <w:r>
              <w:t>Részt vettem a Dél-Balatoni és Sió-völgyi Hulladékgazdálkodási rendszer Konzorciuma Tagi Tanácsának ülésén.</w:t>
            </w:r>
          </w:p>
          <w:p w14:paraId="21F068D5" w14:textId="77777777" w:rsidR="00E108BC" w:rsidRDefault="00E108BC" w:rsidP="00E108BC">
            <w:pPr>
              <w:jc w:val="both"/>
            </w:pPr>
            <w:r>
              <w:t>Részt vettem a bizottsági elnökök ülésén.</w:t>
            </w:r>
          </w:p>
          <w:p w14:paraId="604C48F2" w14:textId="1EF27757" w:rsidR="00E108BC" w:rsidRDefault="00E108BC" w:rsidP="00E108BC">
            <w:pPr>
              <w:jc w:val="both"/>
            </w:pPr>
            <w:r>
              <w:t>Részt vettem a Humán, valamint a Pénzügyi Bizottságok ülésén.</w:t>
            </w:r>
          </w:p>
        </w:tc>
      </w:tr>
      <w:tr w:rsidR="00E108BC" w14:paraId="2C2E67C3" w14:textId="77777777" w:rsidTr="00316CF7">
        <w:tc>
          <w:tcPr>
            <w:tcW w:w="4525" w:type="dxa"/>
          </w:tcPr>
          <w:p w14:paraId="7032B70B" w14:textId="3C33FAE1" w:rsidR="00E108BC" w:rsidRDefault="00E108BC" w:rsidP="00E108BC">
            <w:r>
              <w:t>2023. március 28.</w:t>
            </w:r>
          </w:p>
        </w:tc>
        <w:tc>
          <w:tcPr>
            <w:tcW w:w="4535" w:type="dxa"/>
          </w:tcPr>
          <w:p w14:paraId="60FEFDC4" w14:textId="77777777" w:rsidR="00E108BC" w:rsidRDefault="00E108BC" w:rsidP="00E108BC">
            <w:pPr>
              <w:jc w:val="both"/>
            </w:pPr>
            <w:r>
              <w:t>A Bonyhádi Német Önkormányzat ülésén voltam.</w:t>
            </w:r>
          </w:p>
          <w:p w14:paraId="315A427D" w14:textId="354EAF2A" w:rsidR="00E108BC" w:rsidRDefault="00E108BC" w:rsidP="00E108BC">
            <w:pPr>
              <w:jc w:val="both"/>
            </w:pPr>
            <w:r>
              <w:t>Fogadtam Dömötör Csabát, a Szekszárdi Szakképző Centrum kancellárját.</w:t>
            </w:r>
          </w:p>
          <w:p w14:paraId="6EB579AB" w14:textId="77777777" w:rsidR="00E108BC" w:rsidRDefault="00E108BC" w:rsidP="00E108BC">
            <w:pPr>
              <w:jc w:val="both"/>
            </w:pPr>
            <w:r>
              <w:t>A bankváltással kapcsolatos teendőkkel fogadtam a Takarékbank munkatársait.</w:t>
            </w:r>
          </w:p>
          <w:p w14:paraId="64A51548" w14:textId="4309812B" w:rsidR="00E108BC" w:rsidRDefault="00E108BC" w:rsidP="00E108BC">
            <w:pPr>
              <w:jc w:val="both"/>
            </w:pPr>
            <w:r>
              <w:t>Részt vettem a Roma Nemzetiségi Önkormányzat ülésén.</w:t>
            </w:r>
          </w:p>
        </w:tc>
      </w:tr>
      <w:tr w:rsidR="00E108BC" w14:paraId="5AC39718" w14:textId="77777777" w:rsidTr="00316CF7">
        <w:tc>
          <w:tcPr>
            <w:tcW w:w="4525" w:type="dxa"/>
          </w:tcPr>
          <w:p w14:paraId="0B4F804E" w14:textId="312C5BB6" w:rsidR="00E108BC" w:rsidRDefault="00E108BC" w:rsidP="00E108BC">
            <w:r>
              <w:t>2023. március 29.</w:t>
            </w:r>
          </w:p>
        </w:tc>
        <w:tc>
          <w:tcPr>
            <w:tcW w:w="4535" w:type="dxa"/>
          </w:tcPr>
          <w:p w14:paraId="257A2AAB" w14:textId="338E8D32" w:rsidR="00E108BC" w:rsidRDefault="00E108BC" w:rsidP="00E108BC">
            <w:pPr>
              <w:jc w:val="both"/>
            </w:pPr>
            <w:r>
              <w:t>Képviselő-testületi ülést tartottunk.</w:t>
            </w:r>
          </w:p>
        </w:tc>
      </w:tr>
      <w:tr w:rsidR="00E108BC" w14:paraId="23EFF3A5" w14:textId="77777777" w:rsidTr="00316CF7">
        <w:tc>
          <w:tcPr>
            <w:tcW w:w="4525" w:type="dxa"/>
          </w:tcPr>
          <w:p w14:paraId="1C885DAB" w14:textId="7ECB8B74" w:rsidR="00E108BC" w:rsidRDefault="00E108BC" w:rsidP="00E108BC">
            <w:r>
              <w:t>2023. március 30.</w:t>
            </w:r>
          </w:p>
        </w:tc>
        <w:tc>
          <w:tcPr>
            <w:tcW w:w="4535" w:type="dxa"/>
          </w:tcPr>
          <w:p w14:paraId="61B1EE9A" w14:textId="77777777" w:rsidR="00E108BC" w:rsidRDefault="00E108BC" w:rsidP="00E108BC">
            <w:pPr>
              <w:jc w:val="both"/>
            </w:pPr>
            <w:r>
              <w:t>Közjegyzőnél voltam.</w:t>
            </w:r>
          </w:p>
          <w:p w14:paraId="021B87C1" w14:textId="77777777" w:rsidR="00E108BC" w:rsidRDefault="00E108BC" w:rsidP="00E108BC">
            <w:pPr>
              <w:jc w:val="both"/>
            </w:pPr>
            <w:r>
              <w:t>A Madách utcai lakosokkal egyeztettünk.</w:t>
            </w:r>
          </w:p>
          <w:p w14:paraId="367E3CD1" w14:textId="7533A99D" w:rsidR="00E108BC" w:rsidRDefault="00E108BC" w:rsidP="00E108BC">
            <w:pPr>
              <w:jc w:val="both"/>
            </w:pPr>
            <w:r>
              <w:t>Részt vettem a Bonycom nKft. és a Mezőgazdasági Kft. taggyűlésén.</w:t>
            </w:r>
          </w:p>
        </w:tc>
      </w:tr>
      <w:tr w:rsidR="00E108BC" w14:paraId="3494F747" w14:textId="77777777" w:rsidTr="00316CF7">
        <w:tc>
          <w:tcPr>
            <w:tcW w:w="4525" w:type="dxa"/>
          </w:tcPr>
          <w:p w14:paraId="4762D2FD" w14:textId="59FED636" w:rsidR="00E108BC" w:rsidRDefault="00E108BC" w:rsidP="00E108BC">
            <w:r>
              <w:t>2023. március 31.</w:t>
            </w:r>
          </w:p>
        </w:tc>
        <w:tc>
          <w:tcPr>
            <w:tcW w:w="4535" w:type="dxa"/>
          </w:tcPr>
          <w:p w14:paraId="354509C7" w14:textId="206CAEDC" w:rsidR="00E108BC" w:rsidRDefault="00E108BC" w:rsidP="00E108BC">
            <w:pPr>
              <w:jc w:val="both"/>
            </w:pPr>
            <w:r>
              <w:t>A VÖT ülését vezettem Bátaapátiban.</w:t>
            </w:r>
          </w:p>
        </w:tc>
      </w:tr>
      <w:tr w:rsidR="00E108BC" w14:paraId="2437578D" w14:textId="77777777" w:rsidTr="00316CF7">
        <w:tc>
          <w:tcPr>
            <w:tcW w:w="4525" w:type="dxa"/>
          </w:tcPr>
          <w:p w14:paraId="51DF2C6B" w14:textId="047CEE37" w:rsidR="00E108BC" w:rsidRDefault="00E108BC" w:rsidP="00E108BC">
            <w:r>
              <w:t>2023.április 3.</w:t>
            </w:r>
          </w:p>
        </w:tc>
        <w:tc>
          <w:tcPr>
            <w:tcW w:w="4535" w:type="dxa"/>
          </w:tcPr>
          <w:p w14:paraId="47CB619D" w14:textId="77777777" w:rsidR="00E108BC" w:rsidRDefault="00E108BC" w:rsidP="00E108BC">
            <w:pPr>
              <w:jc w:val="both"/>
            </w:pPr>
            <w:r>
              <w:t>Vezetői értekezletet tartottunk.</w:t>
            </w:r>
          </w:p>
          <w:p w14:paraId="7FB6D5DC" w14:textId="27A9C6A4" w:rsidR="00E108BC" w:rsidRPr="00205164" w:rsidRDefault="00E108BC" w:rsidP="00E108BC">
            <w:pPr>
              <w:jc w:val="both"/>
            </w:pPr>
            <w:r>
              <w:t>TVP módosításról és az FVS III. ütemű beszerzésekről egyeztettünk.</w:t>
            </w:r>
          </w:p>
        </w:tc>
      </w:tr>
      <w:tr w:rsidR="00E108BC" w14:paraId="25CCA739" w14:textId="77777777" w:rsidTr="00316CF7">
        <w:tc>
          <w:tcPr>
            <w:tcW w:w="4525" w:type="dxa"/>
          </w:tcPr>
          <w:p w14:paraId="7A269529" w14:textId="130F8B91" w:rsidR="00E108BC" w:rsidRDefault="00E108BC" w:rsidP="00E108BC">
            <w:r>
              <w:t>2023. április 4.</w:t>
            </w:r>
          </w:p>
        </w:tc>
        <w:tc>
          <w:tcPr>
            <w:tcW w:w="4535" w:type="dxa"/>
          </w:tcPr>
          <w:p w14:paraId="558D38E6" w14:textId="66283911" w:rsidR="00E108BC" w:rsidRDefault="00E108BC" w:rsidP="00E108BC">
            <w:pPr>
              <w:jc w:val="both"/>
            </w:pPr>
            <w:r>
              <w:t>TOP+ projektekről egyezettünk tervezőkkel.</w:t>
            </w:r>
          </w:p>
        </w:tc>
      </w:tr>
      <w:tr w:rsidR="00E108BC" w14:paraId="3C4E3F2B" w14:textId="77777777" w:rsidTr="00316CF7">
        <w:tc>
          <w:tcPr>
            <w:tcW w:w="4525" w:type="dxa"/>
          </w:tcPr>
          <w:p w14:paraId="3737FD1D" w14:textId="47153142" w:rsidR="00E108BC" w:rsidRDefault="00E108BC" w:rsidP="00E108BC">
            <w:r>
              <w:t>2023. április 5.</w:t>
            </w:r>
          </w:p>
        </w:tc>
        <w:tc>
          <w:tcPr>
            <w:tcW w:w="4535" w:type="dxa"/>
          </w:tcPr>
          <w:p w14:paraId="2C02459F" w14:textId="77777777" w:rsidR="00E108BC" w:rsidRDefault="00E108BC" w:rsidP="00E108BC">
            <w:pPr>
              <w:jc w:val="both"/>
            </w:pPr>
            <w:r>
              <w:t>A MOB munkatársával egyeztettem.</w:t>
            </w:r>
          </w:p>
          <w:p w14:paraId="6B79D787" w14:textId="6E35A69F" w:rsidR="00E108BC" w:rsidRDefault="00E108BC" w:rsidP="00E108BC">
            <w:pPr>
              <w:jc w:val="both"/>
            </w:pPr>
            <w:r>
              <w:t>Fogadtam a Honismereti Szövetség elnökét, valamint a Tolna Megyei Honismereti Egyesület vezetőségét.</w:t>
            </w:r>
          </w:p>
        </w:tc>
      </w:tr>
      <w:tr w:rsidR="00E108BC" w14:paraId="37790E45" w14:textId="77777777" w:rsidTr="00316CF7">
        <w:tc>
          <w:tcPr>
            <w:tcW w:w="4525" w:type="dxa"/>
          </w:tcPr>
          <w:p w14:paraId="20DA2878" w14:textId="1B461501" w:rsidR="00E108BC" w:rsidRDefault="00E108BC" w:rsidP="00E108BC">
            <w:r>
              <w:t>2023. április 6.</w:t>
            </w:r>
          </w:p>
        </w:tc>
        <w:tc>
          <w:tcPr>
            <w:tcW w:w="4535" w:type="dxa"/>
          </w:tcPr>
          <w:p w14:paraId="6AA088EC" w14:textId="77777777" w:rsidR="00E108BC" w:rsidRDefault="00E108BC" w:rsidP="00E108BC">
            <w:pPr>
              <w:jc w:val="both"/>
            </w:pPr>
            <w:r>
              <w:t>Babacsomagokat vittem a januárban született bonyhádi babáknak.</w:t>
            </w:r>
          </w:p>
          <w:p w14:paraId="6C4F40E2" w14:textId="2BB1C377" w:rsidR="00E108BC" w:rsidRDefault="00E108BC" w:rsidP="00E108BC">
            <w:pPr>
              <w:jc w:val="both"/>
            </w:pPr>
            <w:r>
              <w:t>Tartós élelmiszercsomagokat adtam át bonyhádi családoknak.</w:t>
            </w:r>
          </w:p>
        </w:tc>
      </w:tr>
      <w:tr w:rsidR="00E108BC" w14:paraId="12E7349C" w14:textId="77777777" w:rsidTr="00316CF7">
        <w:tc>
          <w:tcPr>
            <w:tcW w:w="4525" w:type="dxa"/>
          </w:tcPr>
          <w:p w14:paraId="3A2543C2" w14:textId="566A044E" w:rsidR="00E108BC" w:rsidRDefault="00E108BC" w:rsidP="00E108BC">
            <w:r>
              <w:t>2023. április 11.</w:t>
            </w:r>
          </w:p>
        </w:tc>
        <w:tc>
          <w:tcPr>
            <w:tcW w:w="4535" w:type="dxa"/>
          </w:tcPr>
          <w:p w14:paraId="0A877FEC" w14:textId="77777777" w:rsidR="00E108BC" w:rsidRDefault="00E108BC" w:rsidP="00E108BC">
            <w:pPr>
              <w:jc w:val="both"/>
            </w:pPr>
            <w:r>
              <w:t>Vezetői értekezletet tartottunk.</w:t>
            </w:r>
          </w:p>
          <w:p w14:paraId="5EFFB59D" w14:textId="0B43429A" w:rsidR="00E108BC" w:rsidRDefault="00E108BC" w:rsidP="00E108BC">
            <w:pPr>
              <w:jc w:val="both"/>
            </w:pPr>
            <w:r>
              <w:t>A Király Energetika Kft. munkatársaival tárgyaltunk.</w:t>
            </w:r>
          </w:p>
        </w:tc>
      </w:tr>
      <w:tr w:rsidR="00E108BC" w14:paraId="6B4E37AA" w14:textId="77777777" w:rsidTr="00316CF7">
        <w:tc>
          <w:tcPr>
            <w:tcW w:w="4525" w:type="dxa"/>
          </w:tcPr>
          <w:p w14:paraId="4AD9FFB7" w14:textId="2BBD918F" w:rsidR="00E108BC" w:rsidRDefault="00E108BC" w:rsidP="00E108BC">
            <w:r>
              <w:t>2023. április 12.</w:t>
            </w:r>
          </w:p>
        </w:tc>
        <w:tc>
          <w:tcPr>
            <w:tcW w:w="4535" w:type="dxa"/>
          </w:tcPr>
          <w:p w14:paraId="2833EE6B" w14:textId="023DD449" w:rsidR="00E108BC" w:rsidRDefault="00E108BC" w:rsidP="00E108BC">
            <w:pPr>
              <w:jc w:val="both"/>
            </w:pPr>
            <w:r>
              <w:t>A Herbavit Kft. csarnokavató ünnepségén vettem részt.</w:t>
            </w:r>
          </w:p>
        </w:tc>
      </w:tr>
      <w:tr w:rsidR="00E108BC" w14:paraId="1B91DD9C" w14:textId="77777777" w:rsidTr="00316CF7">
        <w:tc>
          <w:tcPr>
            <w:tcW w:w="4525" w:type="dxa"/>
          </w:tcPr>
          <w:p w14:paraId="32BA68D3" w14:textId="19059797" w:rsidR="00E108BC" w:rsidRDefault="00E108BC" w:rsidP="00E108BC">
            <w:r>
              <w:t>2023. április 13.</w:t>
            </w:r>
          </w:p>
        </w:tc>
        <w:tc>
          <w:tcPr>
            <w:tcW w:w="4535" w:type="dxa"/>
          </w:tcPr>
          <w:p w14:paraId="06952FA3" w14:textId="77777777" w:rsidR="00E108BC" w:rsidRDefault="00E108BC" w:rsidP="00E108BC">
            <w:pPr>
              <w:jc w:val="both"/>
            </w:pPr>
            <w:r>
              <w:t>Részt vettem a Varázskapu Bölcsőde és Óvoda Tanfelügyeleti ellenőrzésén.</w:t>
            </w:r>
          </w:p>
          <w:p w14:paraId="2451380A" w14:textId="77777777" w:rsidR="00E108BC" w:rsidRDefault="00E108BC" w:rsidP="00E108BC">
            <w:pPr>
              <w:jc w:val="both"/>
            </w:pPr>
            <w:r>
              <w:lastRenderedPageBreak/>
              <w:t>Dr. Kmetovics Gyula ügyvéddel tárgyaltunk.</w:t>
            </w:r>
          </w:p>
          <w:p w14:paraId="5ADF9778" w14:textId="77777777" w:rsidR="00E108BC" w:rsidRDefault="00E108BC" w:rsidP="00E108BC">
            <w:pPr>
              <w:jc w:val="both"/>
            </w:pPr>
            <w:r>
              <w:t>Rendkívüli Képviselő-testületi ülést tartottunk.</w:t>
            </w:r>
          </w:p>
          <w:p w14:paraId="34542811" w14:textId="4EC2CD81" w:rsidR="00E108BC" w:rsidRDefault="00E108BC" w:rsidP="00E108BC">
            <w:pPr>
              <w:jc w:val="both"/>
            </w:pPr>
            <w:r>
              <w:t>A civil és sportegyesületek ünnepélyes szerződés aláírásán vettem részt.</w:t>
            </w:r>
          </w:p>
        </w:tc>
      </w:tr>
      <w:tr w:rsidR="00E108BC" w14:paraId="5022FE27" w14:textId="77777777" w:rsidTr="00316CF7">
        <w:tc>
          <w:tcPr>
            <w:tcW w:w="4525" w:type="dxa"/>
          </w:tcPr>
          <w:p w14:paraId="45EF5D73" w14:textId="2252B1D2" w:rsidR="00E108BC" w:rsidRDefault="00E108BC" w:rsidP="00E108BC">
            <w:r>
              <w:lastRenderedPageBreak/>
              <w:t>2023. április 14.</w:t>
            </w:r>
          </w:p>
        </w:tc>
        <w:tc>
          <w:tcPr>
            <w:tcW w:w="4535" w:type="dxa"/>
          </w:tcPr>
          <w:p w14:paraId="597C849A" w14:textId="77777777" w:rsidR="00E108BC" w:rsidRDefault="00E108BC" w:rsidP="00E108BC">
            <w:pPr>
              <w:jc w:val="both"/>
            </w:pPr>
            <w:r>
              <w:t>Fogadtam az ÖTE elnökét.</w:t>
            </w:r>
          </w:p>
          <w:p w14:paraId="6CFD6545" w14:textId="3A72317B" w:rsidR="00E108BC" w:rsidRDefault="00E108BC" w:rsidP="00E108BC">
            <w:pPr>
              <w:jc w:val="both"/>
            </w:pPr>
            <w:r>
              <w:t>Részt vettem a holokauszt magyarországi áldozatainak emléknapja alkalmából rendezett megemlékezésen.</w:t>
            </w:r>
          </w:p>
        </w:tc>
      </w:tr>
      <w:tr w:rsidR="00E108BC" w14:paraId="14F30194" w14:textId="77777777" w:rsidTr="00316CF7">
        <w:tc>
          <w:tcPr>
            <w:tcW w:w="4525" w:type="dxa"/>
          </w:tcPr>
          <w:p w14:paraId="697D0232" w14:textId="0DC72405" w:rsidR="00E108BC" w:rsidRDefault="00E108BC" w:rsidP="00E108BC">
            <w:r>
              <w:t>2023. április 17.-19.</w:t>
            </w:r>
          </w:p>
        </w:tc>
        <w:tc>
          <w:tcPr>
            <w:tcW w:w="4535" w:type="dxa"/>
          </w:tcPr>
          <w:p w14:paraId="7BCA24CF" w14:textId="169A3778" w:rsidR="00E108BC" w:rsidRDefault="00E108BC" w:rsidP="00E108BC">
            <w:pPr>
              <w:jc w:val="both"/>
            </w:pPr>
            <w:r>
              <w:t>Szabadságon voltam.</w:t>
            </w:r>
          </w:p>
        </w:tc>
      </w:tr>
      <w:tr w:rsidR="00E108BC" w14:paraId="4BADD87B" w14:textId="77777777" w:rsidTr="00316CF7">
        <w:tc>
          <w:tcPr>
            <w:tcW w:w="4525" w:type="dxa"/>
          </w:tcPr>
          <w:p w14:paraId="49903F4A" w14:textId="6D3DD098" w:rsidR="00E108BC" w:rsidRDefault="00E108BC" w:rsidP="00E108BC"/>
        </w:tc>
        <w:tc>
          <w:tcPr>
            <w:tcW w:w="4535" w:type="dxa"/>
          </w:tcPr>
          <w:p w14:paraId="59E545A6" w14:textId="6F997581" w:rsidR="00E108BC" w:rsidRDefault="00E108BC" w:rsidP="00E108BC">
            <w:pPr>
              <w:jc w:val="both"/>
            </w:pPr>
          </w:p>
        </w:tc>
      </w:tr>
      <w:tr w:rsidR="00E108BC" w14:paraId="60E8CA96" w14:textId="77777777" w:rsidTr="00316CF7">
        <w:tc>
          <w:tcPr>
            <w:tcW w:w="4525" w:type="dxa"/>
          </w:tcPr>
          <w:p w14:paraId="6756C517" w14:textId="5DC1A75C" w:rsidR="00E108BC" w:rsidRDefault="00E108BC" w:rsidP="00E108BC"/>
        </w:tc>
        <w:tc>
          <w:tcPr>
            <w:tcW w:w="4535" w:type="dxa"/>
          </w:tcPr>
          <w:p w14:paraId="0DD5DF6B" w14:textId="777850D3" w:rsidR="00E108BC" w:rsidRDefault="00E108BC" w:rsidP="00E108BC">
            <w:pPr>
              <w:jc w:val="both"/>
            </w:pPr>
          </w:p>
        </w:tc>
      </w:tr>
      <w:tr w:rsidR="00E108BC" w14:paraId="353386B5" w14:textId="77777777" w:rsidTr="00316CF7">
        <w:tc>
          <w:tcPr>
            <w:tcW w:w="4525" w:type="dxa"/>
          </w:tcPr>
          <w:p w14:paraId="5DB0B79A" w14:textId="19E508A1" w:rsidR="00E108BC" w:rsidRDefault="00E108BC" w:rsidP="00E108BC"/>
        </w:tc>
        <w:tc>
          <w:tcPr>
            <w:tcW w:w="4535" w:type="dxa"/>
          </w:tcPr>
          <w:p w14:paraId="61487EC0" w14:textId="693E663C" w:rsidR="00E108BC" w:rsidRDefault="00E108BC" w:rsidP="00E108BC">
            <w:pPr>
              <w:jc w:val="both"/>
            </w:pPr>
          </w:p>
        </w:tc>
      </w:tr>
    </w:tbl>
    <w:p w14:paraId="511FF960" w14:textId="77777777" w:rsidR="00F95D69" w:rsidRDefault="00F95D69" w:rsidP="008C0421">
      <w:pPr>
        <w:jc w:val="both"/>
        <w:rPr>
          <w:b/>
          <w:u w:val="single"/>
        </w:rPr>
      </w:pPr>
    </w:p>
    <w:p w14:paraId="166562CE" w14:textId="5B26B50F" w:rsidR="00F95D69" w:rsidRDefault="00F95D69">
      <w:pPr>
        <w:widowControl/>
        <w:suppressAutoHyphens w:val="0"/>
        <w:spacing w:after="160" w:line="259" w:lineRule="auto"/>
        <w:rPr>
          <w:b/>
          <w:u w:val="single"/>
        </w:rPr>
      </w:pPr>
    </w:p>
    <w:p w14:paraId="6753C856" w14:textId="52AEC917" w:rsidR="008C0421" w:rsidRPr="006E6C6A" w:rsidRDefault="008C0421" w:rsidP="008C0421">
      <w:pPr>
        <w:jc w:val="both"/>
        <w:rPr>
          <w:b/>
          <w:u w:val="single"/>
        </w:rPr>
      </w:pPr>
      <w:r w:rsidRPr="006E6C6A">
        <w:rPr>
          <w:b/>
          <w:u w:val="single"/>
        </w:rPr>
        <w:t>Határozati javaslat:</w:t>
      </w:r>
    </w:p>
    <w:p w14:paraId="14396648" w14:textId="77777777" w:rsidR="008C0421" w:rsidRPr="006E6C6A" w:rsidRDefault="008C0421" w:rsidP="008C0421">
      <w:pPr>
        <w:jc w:val="both"/>
        <w:rPr>
          <w:b/>
          <w:u w:val="single"/>
        </w:rPr>
      </w:pPr>
    </w:p>
    <w:p w14:paraId="7915A63A" w14:textId="62AC80C7" w:rsidR="008C0421" w:rsidRPr="006E6C6A" w:rsidRDefault="008C0421" w:rsidP="008C0421">
      <w:pPr>
        <w:jc w:val="both"/>
        <w:rPr>
          <w:b/>
        </w:rPr>
      </w:pPr>
      <w:r w:rsidRPr="006D308C">
        <w:t>Bonyhád Város Önkormányzati Képviselő-testülete a</w:t>
      </w:r>
      <w:r w:rsidRPr="006D308C">
        <w:rPr>
          <w:b/>
        </w:rPr>
        <w:t xml:space="preserve"> </w:t>
      </w:r>
      <w:r w:rsidR="00FD61AD" w:rsidRPr="00FD61AD">
        <w:rPr>
          <w:b/>
        </w:rPr>
        <w:t>176/2022. (IX. 28.)</w:t>
      </w:r>
      <w:r w:rsidR="00FD61AD">
        <w:rPr>
          <w:b/>
        </w:rPr>
        <w:t xml:space="preserve">, </w:t>
      </w:r>
      <w:r w:rsidR="00FD61AD" w:rsidRPr="00FD61AD">
        <w:rPr>
          <w:b/>
        </w:rPr>
        <w:t>28/2023. (II. 15.)</w:t>
      </w:r>
      <w:r w:rsidR="00FD61AD">
        <w:rPr>
          <w:b/>
        </w:rPr>
        <w:t>,</w:t>
      </w:r>
      <w:r w:rsidR="00FD61AD" w:rsidRPr="00FD61AD">
        <w:rPr>
          <w:b/>
        </w:rPr>
        <w:t xml:space="preserve"> 31/2023. (III. 8.)</w:t>
      </w:r>
      <w:r w:rsidR="00FD61AD">
        <w:rPr>
          <w:b/>
        </w:rPr>
        <w:t>,</w:t>
      </w:r>
      <w:r w:rsidR="00FD61AD" w:rsidRPr="00FD61AD">
        <w:rPr>
          <w:b/>
        </w:rPr>
        <w:t xml:space="preserve"> 39/2023. (III. 29.)</w:t>
      </w:r>
      <w:r w:rsidR="00FD61AD">
        <w:rPr>
          <w:b/>
        </w:rPr>
        <w:t xml:space="preserve">, </w:t>
      </w:r>
      <w:r w:rsidR="00FD61AD" w:rsidRPr="00FD61AD">
        <w:rPr>
          <w:b/>
        </w:rPr>
        <w:t>40/2023. (III. 29.)</w:t>
      </w:r>
      <w:r w:rsidR="00FD61AD">
        <w:rPr>
          <w:b/>
        </w:rPr>
        <w:t xml:space="preserve">, </w:t>
      </w:r>
      <w:r w:rsidR="00FD61AD" w:rsidRPr="00FD61AD">
        <w:rPr>
          <w:b/>
        </w:rPr>
        <w:t>41/2023.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42/2023.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43/2023.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44/2023.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45/2023.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46/2023.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47/2023.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48/2023.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49/2023.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50/2023.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51/2023.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52/2023.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53/2023.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54/2023. (III. 29.)</w:t>
      </w:r>
      <w:r w:rsidR="00FD61AD">
        <w:rPr>
          <w:b/>
        </w:rPr>
        <w:t>,</w:t>
      </w:r>
      <w:r w:rsidR="00FD61AD" w:rsidRPr="00FD61AD">
        <w:rPr>
          <w:b/>
        </w:rPr>
        <w:t xml:space="preserve"> 64/2023. (III. 29.)</w:t>
      </w:r>
      <w:r w:rsidR="00FD61AD">
        <w:rPr>
          <w:b/>
        </w:rPr>
        <w:t xml:space="preserve"> </w:t>
      </w:r>
      <w:r w:rsidRPr="006D308C">
        <w:rPr>
          <w:b/>
        </w:rPr>
        <w:t xml:space="preserve">és a </w:t>
      </w:r>
      <w:r w:rsidR="00FD61AD" w:rsidRPr="00FD61AD">
        <w:rPr>
          <w:b/>
        </w:rPr>
        <w:t xml:space="preserve">65/2023. (III. 29.) </w:t>
      </w:r>
      <w:r w:rsidRPr="006D308C">
        <w:t>számú lejárt határidejű határozatokról szóló jelentést, valamint a polgármester két ülés között végzett munkájáról szóló tájékoztatót elfogadja.</w:t>
      </w:r>
    </w:p>
    <w:p w14:paraId="4E97099D" w14:textId="77777777" w:rsidR="008C0421" w:rsidRPr="006E6C6A" w:rsidRDefault="008C0421" w:rsidP="008C0421"/>
    <w:p w14:paraId="1358A055" w14:textId="2D3BF81C" w:rsidR="008C0421" w:rsidRPr="006E6C6A" w:rsidRDefault="008C0421" w:rsidP="008C0421">
      <w:pPr>
        <w:jc w:val="both"/>
      </w:pPr>
      <w:r w:rsidRPr="006E6C6A">
        <w:t>Bonyhád, 202</w:t>
      </w:r>
      <w:r w:rsidR="0066517C">
        <w:t>3</w:t>
      </w:r>
      <w:r w:rsidRPr="006E6C6A">
        <w:t>.</w:t>
      </w:r>
      <w:r w:rsidR="0066517C">
        <w:t xml:space="preserve"> </w:t>
      </w:r>
      <w:r w:rsidR="00666A1A">
        <w:t xml:space="preserve">április </w:t>
      </w:r>
      <w:r w:rsidR="009F16A5">
        <w:t>2</w:t>
      </w:r>
      <w:r w:rsidR="00666A1A">
        <w:t>1</w:t>
      </w:r>
      <w:r w:rsidR="00CB3D2E">
        <w:t>.</w:t>
      </w:r>
    </w:p>
    <w:p w14:paraId="4A0B9D9E" w14:textId="77777777" w:rsidR="008C0421" w:rsidRPr="006E6C6A" w:rsidRDefault="008C0421" w:rsidP="008C0421">
      <w:pPr>
        <w:tabs>
          <w:tab w:val="left" w:pos="1920"/>
        </w:tabs>
        <w:jc w:val="both"/>
      </w:pPr>
      <w:r w:rsidRPr="006E6C6A">
        <w:tab/>
      </w:r>
    </w:p>
    <w:p w14:paraId="3AAA8DD7" w14:textId="77777777" w:rsidR="008C0421" w:rsidRPr="006E6C6A" w:rsidRDefault="008C0421" w:rsidP="008C0421">
      <w:pPr>
        <w:pStyle w:val="Listaszerbekezds"/>
        <w:contextualSpacing w:val="0"/>
        <w:rPr>
          <w:rFonts w:cs="Times New Roman"/>
        </w:rPr>
      </w:pPr>
    </w:p>
    <w:p w14:paraId="3C1049F9" w14:textId="61400D29" w:rsidR="008C0421" w:rsidRPr="006E6C6A" w:rsidRDefault="008C0421" w:rsidP="006B2E92">
      <w:pPr>
        <w:pStyle w:val="Listaszerbekezds"/>
        <w:ind w:left="3402"/>
        <w:contextualSpacing w:val="0"/>
        <w:jc w:val="center"/>
        <w:rPr>
          <w:rFonts w:cs="Times New Roman"/>
        </w:rPr>
      </w:pPr>
      <w:r w:rsidRPr="006E6C6A">
        <w:rPr>
          <w:rFonts w:cs="Times New Roman"/>
        </w:rPr>
        <w:t>Filóné Ferencz Ibolya</w:t>
      </w:r>
    </w:p>
    <w:p w14:paraId="10EEAE4E" w14:textId="7145C2AC" w:rsidR="002B0DA0" w:rsidRDefault="008C0421" w:rsidP="006B2E92">
      <w:pPr>
        <w:pStyle w:val="Listaszerbekezds"/>
        <w:ind w:left="3402"/>
        <w:contextualSpacing w:val="0"/>
        <w:jc w:val="center"/>
      </w:pPr>
      <w:r w:rsidRPr="006E6C6A">
        <w:rPr>
          <w:rFonts w:cs="Times New Roman"/>
        </w:rPr>
        <w:t>polgármester</w:t>
      </w:r>
    </w:p>
    <w:sectPr w:rsidR="002B0DA0" w:rsidSect="00E049F1">
      <w:foot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EB67" w14:textId="77777777" w:rsidR="00DE52E9" w:rsidRDefault="00DE52E9">
      <w:r>
        <w:separator/>
      </w:r>
    </w:p>
  </w:endnote>
  <w:endnote w:type="continuationSeparator" w:id="0">
    <w:p w14:paraId="185DCD1E" w14:textId="77777777" w:rsidR="00DE52E9" w:rsidRDefault="00DE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8538"/>
      <w:docPartObj>
        <w:docPartGallery w:val="Page Numbers (Bottom of Page)"/>
        <w:docPartUnique/>
      </w:docPartObj>
    </w:sdtPr>
    <w:sdtEndPr/>
    <w:sdtContent>
      <w:p w14:paraId="2FBA1D34" w14:textId="77777777" w:rsidR="00524FCC" w:rsidRDefault="008C0421" w:rsidP="00E049F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C497" w14:textId="77777777" w:rsidR="00DE52E9" w:rsidRDefault="00DE52E9">
      <w:r>
        <w:separator/>
      </w:r>
    </w:p>
  </w:footnote>
  <w:footnote w:type="continuationSeparator" w:id="0">
    <w:p w14:paraId="35D3FBE5" w14:textId="77777777" w:rsidR="00DE52E9" w:rsidRDefault="00DE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36D1" w14:textId="77777777" w:rsidR="00C8754A" w:rsidRPr="00A33DFC" w:rsidRDefault="00C21C47" w:rsidP="00C8754A">
    <w:pPr>
      <w:pStyle w:val="lfej"/>
      <w:jc w:val="right"/>
      <w:rPr>
        <w:b/>
        <w:sz w:val="36"/>
        <w:szCs w:val="36"/>
      </w:rPr>
    </w:pPr>
  </w:p>
  <w:p w14:paraId="7443A8F1" w14:textId="77777777" w:rsidR="00C8754A" w:rsidRDefault="008C0421" w:rsidP="00C8754A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75296817" wp14:editId="508B3670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14:paraId="62B52E85" w14:textId="77777777" w:rsidR="00C8754A" w:rsidRDefault="00C21C47" w:rsidP="00C8754A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1F48"/>
    <w:multiLevelType w:val="hybridMultilevel"/>
    <w:tmpl w:val="2A824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3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21"/>
    <w:rsid w:val="000017C3"/>
    <w:rsid w:val="000239CE"/>
    <w:rsid w:val="00104C74"/>
    <w:rsid w:val="00104D9F"/>
    <w:rsid w:val="001426C0"/>
    <w:rsid w:val="001525AC"/>
    <w:rsid w:val="00194480"/>
    <w:rsid w:val="002316AB"/>
    <w:rsid w:val="00247A47"/>
    <w:rsid w:val="0025128E"/>
    <w:rsid w:val="00270FF2"/>
    <w:rsid w:val="002B0DA0"/>
    <w:rsid w:val="002F6172"/>
    <w:rsid w:val="00316CF7"/>
    <w:rsid w:val="00350BFB"/>
    <w:rsid w:val="003C4978"/>
    <w:rsid w:val="00477894"/>
    <w:rsid w:val="00477FAC"/>
    <w:rsid w:val="004B515D"/>
    <w:rsid w:val="00571B3F"/>
    <w:rsid w:val="00574E0E"/>
    <w:rsid w:val="0066517C"/>
    <w:rsid w:val="00666A1A"/>
    <w:rsid w:val="006B2E92"/>
    <w:rsid w:val="006D4624"/>
    <w:rsid w:val="00791EDC"/>
    <w:rsid w:val="007A1DDA"/>
    <w:rsid w:val="0082617B"/>
    <w:rsid w:val="00836413"/>
    <w:rsid w:val="00850D4F"/>
    <w:rsid w:val="008A525B"/>
    <w:rsid w:val="008C0421"/>
    <w:rsid w:val="00917F8B"/>
    <w:rsid w:val="00975E16"/>
    <w:rsid w:val="009A173C"/>
    <w:rsid w:val="009F16A5"/>
    <w:rsid w:val="00A84D4A"/>
    <w:rsid w:val="00AE1921"/>
    <w:rsid w:val="00B53CF6"/>
    <w:rsid w:val="00C00294"/>
    <w:rsid w:val="00C21C47"/>
    <w:rsid w:val="00C3734F"/>
    <w:rsid w:val="00C654C9"/>
    <w:rsid w:val="00CB3D2E"/>
    <w:rsid w:val="00D047D2"/>
    <w:rsid w:val="00DC4F84"/>
    <w:rsid w:val="00DE52E9"/>
    <w:rsid w:val="00DF4EA7"/>
    <w:rsid w:val="00E108BC"/>
    <w:rsid w:val="00E401DA"/>
    <w:rsid w:val="00E74252"/>
    <w:rsid w:val="00E81A50"/>
    <w:rsid w:val="00EC4B58"/>
    <w:rsid w:val="00EE6CEF"/>
    <w:rsid w:val="00F40F78"/>
    <w:rsid w:val="00F87BAB"/>
    <w:rsid w:val="00F95D69"/>
    <w:rsid w:val="00FD61AD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A2B"/>
  <w15:chartTrackingRefBased/>
  <w15:docId w15:val="{EC3FA609-2FF3-429D-B6F4-637C016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04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421"/>
    <w:pPr>
      <w:widowControl/>
      <w:suppressAutoHyphens w:val="0"/>
      <w:contextualSpacing/>
      <w:jc w:val="both"/>
    </w:pPr>
    <w:rPr>
      <w:rFonts w:eastAsiaTheme="minorHAnsi" w:cstheme="minorBidi"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C0421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042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C04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04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FA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F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1034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surjanv</dc:creator>
  <cp:keywords/>
  <dc:description/>
  <cp:lastModifiedBy>Veronika Surján</cp:lastModifiedBy>
  <cp:revision>9</cp:revision>
  <cp:lastPrinted>2023-02-15T11:44:00Z</cp:lastPrinted>
  <dcterms:created xsi:type="dcterms:W3CDTF">2023-04-19T09:19:00Z</dcterms:created>
  <dcterms:modified xsi:type="dcterms:W3CDTF">2023-04-20T13:56:00Z</dcterms:modified>
</cp:coreProperties>
</file>